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CONSOLA</w:t>
      </w:r>
    </w:p>
    <w:p w:rsidR="0074274E" w:rsidRDefault="0074274E" w:rsidP="0074274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MIDAS VENICE 32 CANALES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firstLine="944"/>
        <w:rPr>
          <w:rFonts w:ascii="Calibri" w:hAnsi="Calibri" w:cs="Calibri"/>
          <w:color w:val="1049BC"/>
          <w:sz w:val="30"/>
          <w:szCs w:val="30"/>
          <w:lang w:val="es-ES"/>
        </w:rPr>
      </w:pP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P.A.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2 BOCINAS RENKUS – HEINZ FULLRANGE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firstLine="944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1 POR LADO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1 SNAKE DE 32 CANALES CON 2 RETORNOS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1 MICROFONO AUDIO TECHNICA 4100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1 CABLE XLR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1 REPRODUCTOR DE CD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 </w:t>
      </w:r>
    </w:p>
    <w:p w:rsidR="0074274E" w:rsidRDefault="0074274E" w:rsidP="0074274E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CONSOLA DE ILUMINACION   ELEMENT, ETC.</w:t>
      </w:r>
    </w:p>
    <w:p w:rsidR="0074274E" w:rsidRDefault="0074274E" w:rsidP="0074274E">
      <w:pPr>
        <w:widowControl w:val="0"/>
        <w:autoSpaceDE w:val="0"/>
        <w:autoSpaceDN w:val="0"/>
        <w:adjustRightInd w:val="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                120 CANALES   40 SUBMASTER</w:t>
      </w:r>
    </w:p>
    <w:p w:rsidR="0074274E" w:rsidRDefault="0074274E" w:rsidP="0074274E">
      <w:pPr>
        <w:widowControl w:val="0"/>
        <w:autoSpaceDE w:val="0"/>
        <w:autoSpaceDN w:val="0"/>
        <w:adjustRightInd w:val="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                11 PARES</w:t>
      </w:r>
    </w:p>
    <w:p w:rsidR="0074274E" w:rsidRDefault="0074274E" w:rsidP="0074274E">
      <w:pPr>
        <w:widowControl w:val="0"/>
        <w:autoSpaceDE w:val="0"/>
        <w:autoSpaceDN w:val="0"/>
        <w:adjustRightInd w:val="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                2 PARNELES</w:t>
      </w:r>
    </w:p>
    <w:p w:rsidR="0074274E" w:rsidRDefault="0074274E" w:rsidP="0074274E">
      <w:pPr>
        <w:widowControl w:val="0"/>
        <w:autoSpaceDE w:val="0"/>
        <w:autoSpaceDN w:val="0"/>
        <w:adjustRightInd w:val="0"/>
        <w:rPr>
          <w:rFonts w:ascii="Calibri" w:hAnsi="Calibri" w:cs="Calibri"/>
          <w:color w:val="1049BC"/>
          <w:sz w:val="30"/>
          <w:szCs w:val="30"/>
          <w:lang w:val="es-ES"/>
        </w:rPr>
      </w:pPr>
      <w:r>
        <w:rPr>
          <w:rFonts w:ascii="Calibri" w:hAnsi="Calibri" w:cs="Calibri"/>
          <w:color w:val="18376A"/>
          <w:sz w:val="30"/>
          <w:szCs w:val="30"/>
          <w:lang w:val="es-ES"/>
        </w:rPr>
        <w:t>                7 LEEKOS  19</w:t>
      </w:r>
    </w:p>
    <w:p w:rsidR="00CF4F33" w:rsidRDefault="0074274E" w:rsidP="0074274E">
      <w:r>
        <w:rPr>
          <w:rFonts w:ascii="Calibri" w:hAnsi="Calibri" w:cs="Calibri"/>
          <w:color w:val="18376A"/>
          <w:sz w:val="30"/>
          <w:szCs w:val="30"/>
          <w:lang w:val="es-ES"/>
        </w:rPr>
        <w:t>                9 LEEKOS 25/50</w:t>
      </w:r>
      <w:bookmarkStart w:id="0" w:name="_GoBack"/>
      <w:bookmarkEnd w:id="0"/>
    </w:p>
    <w:sectPr w:rsidR="00CF4F33" w:rsidSect="00BF1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4E"/>
    <w:rsid w:val="0074274E"/>
    <w:rsid w:val="00BF18F3"/>
    <w:rsid w:val="00C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DE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Vazquez</dc:creator>
  <cp:keywords/>
  <dc:description/>
  <cp:lastModifiedBy>Ivan Vazquez</cp:lastModifiedBy>
  <cp:revision>1</cp:revision>
  <dcterms:created xsi:type="dcterms:W3CDTF">2015-07-08T18:03:00Z</dcterms:created>
  <dcterms:modified xsi:type="dcterms:W3CDTF">2015-07-08T18:03:00Z</dcterms:modified>
</cp:coreProperties>
</file>